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附件二</w:t>
      </w:r>
    </w:p>
    <w:p>
      <w:pPr>
        <w:jc w:val="both"/>
        <w:rPr>
          <w:rFonts w:hint="eastAsia" w:ascii="仿宋" w:hAnsi="仿宋" w:eastAsia="仿宋"/>
          <w:b/>
          <w:sz w:val="28"/>
          <w:szCs w:val="28"/>
        </w:rPr>
      </w:pPr>
    </w:p>
    <w:p>
      <w:pPr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“开心果杯”浦东少儿故事大赛活动集体报名表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单位全称：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联系电话：                联系人：            电子邮箱：</w:t>
      </w:r>
    </w:p>
    <w:p>
      <w:pPr>
        <w:spacing w:line="360" w:lineRule="auto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单位组织开展少儿讲故事大赛活动概述：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报名参加初赛故事员共        人；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参选故事共           个（同样题目，不重复计算）。</w:t>
      </w:r>
    </w:p>
    <w:p>
      <w:pPr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参加初赛活动辅导教师共            人（同名不重复计算）。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“开心果杯”浦东少儿故事大赛活动集体报名单</w:t>
      </w:r>
    </w:p>
    <w:p>
      <w:pPr>
        <w:jc w:val="center"/>
        <w:rPr>
          <w:rFonts w:ascii="仿宋" w:hAnsi="仿宋" w:eastAsia="仿宋"/>
          <w:b/>
          <w:sz w:val="22"/>
        </w:rPr>
      </w:pPr>
    </w:p>
    <w:tbl>
      <w:tblPr>
        <w:tblStyle w:val="3"/>
        <w:tblW w:w="879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709"/>
        <w:gridCol w:w="708"/>
        <w:gridCol w:w="2127"/>
        <w:gridCol w:w="2078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组别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学校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故事题目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jc w:val="both"/>
        <w:rPr>
          <w:rFonts w:ascii="仿宋" w:hAnsi="仿宋" w:eastAsia="仿宋"/>
          <w:sz w:val="22"/>
        </w:rPr>
      </w:pPr>
    </w:p>
    <w:p>
      <w:pPr>
        <w:spacing w:line="480" w:lineRule="exact"/>
        <w:jc w:val="both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选送单位：</w:t>
      </w:r>
      <w:r>
        <w:rPr>
          <w:rFonts w:hint="eastAsia" w:ascii="仿宋" w:hAnsi="仿宋" w:eastAsia="仿宋"/>
          <w:color w:val="A6A6A6"/>
          <w:sz w:val="22"/>
        </w:rPr>
        <w:t>（盖章）</w:t>
      </w:r>
      <w:r>
        <w:rPr>
          <w:rFonts w:hint="eastAsia" w:ascii="仿宋" w:hAnsi="仿宋" w:eastAsia="仿宋"/>
          <w:sz w:val="22"/>
        </w:rPr>
        <w:t xml:space="preserve">                联系人：             电话：</w:t>
      </w:r>
    </w:p>
    <w:p>
      <w:pPr>
        <w:spacing w:line="480" w:lineRule="exact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注：请于2016年7月</w:t>
      </w:r>
      <w:r>
        <w:rPr>
          <w:rFonts w:hint="eastAsia" w:ascii="仿宋" w:hAnsi="仿宋" w:eastAsia="仿宋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/>
        </w:rPr>
        <w:t>日前，以书面或电子邮件形式向活动办公室报名</w:t>
      </w:r>
    </w:p>
    <w:p>
      <w:pPr>
        <w:spacing w:line="48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联系电话：021-50790737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 xml:space="preserve">     黄老师</w:t>
      </w:r>
    </w:p>
    <w:p>
      <w:pPr>
        <w:spacing w:line="480" w:lineRule="exact"/>
        <w:ind w:firstLine="46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地址：浦建路727号302</w:t>
      </w:r>
      <w:r>
        <w:rPr>
          <w:rFonts w:ascii="仿宋" w:hAnsi="仿宋" w:eastAsia="仿宋"/>
        </w:rPr>
        <w:t>A</w:t>
      </w:r>
      <w:r>
        <w:rPr>
          <w:rFonts w:hint="eastAsia" w:ascii="仿宋" w:hAnsi="仿宋" w:eastAsia="仿宋"/>
        </w:rPr>
        <w:t xml:space="preserve">上海浦东新区艺术宝贝业余学校      </w:t>
      </w:r>
    </w:p>
    <w:p>
      <w:pPr>
        <w:spacing w:line="480" w:lineRule="exact"/>
        <w:ind w:firstLine="46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邮编：200127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1F0A"/>
    <w:multiLevelType w:val="multilevel"/>
    <w:tmpl w:val="1E1B1F0A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D3116"/>
    <w:rsid w:val="35B600D4"/>
    <w:rsid w:val="7A5D3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宋体" w:cs="Times New Roman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2016-06-17T08:22:00Z</dcterms:created>
  <dc:creator>Administrator</dc:creator>
  <cp:lastModifiedBy>Administrator</cp:lastModifiedBy>
  <dcterms:modified xsi:type="dcterms:W3CDTF">2016-06-27T05:18:51Z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